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59593" w14:textId="7DB22307" w:rsidR="00E87A68" w:rsidRPr="001A5C81" w:rsidRDefault="00E87A68" w:rsidP="00E87A68">
      <w:pPr>
        <w:tabs>
          <w:tab w:val="left" w:pos="9923"/>
        </w:tabs>
        <w:spacing w:after="0" w:line="200" w:lineRule="exact"/>
        <w:jc w:val="center"/>
        <w:rPr>
          <w:rFonts w:cstheme="minorHAnsi"/>
          <w:b/>
          <w:color w:val="000000" w:themeColor="text1"/>
          <w:sz w:val="20"/>
          <w:szCs w:val="20"/>
          <w:u w:val="single"/>
          <w:lang w:val="en-GB"/>
        </w:rPr>
      </w:pPr>
      <w:r w:rsidRPr="001A5C81">
        <w:rPr>
          <w:rFonts w:cstheme="minorHAnsi"/>
          <w:b/>
          <w:color w:val="000000" w:themeColor="text1"/>
          <w:sz w:val="20"/>
          <w:szCs w:val="20"/>
          <w:u w:val="single"/>
          <w:lang w:val="en-GB"/>
        </w:rPr>
        <w:t>NOTES ON COMPLETION</w:t>
      </w:r>
      <w:bookmarkStart w:id="0" w:name="_GoBack"/>
      <w:bookmarkEnd w:id="0"/>
    </w:p>
    <w:p w14:paraId="2D08144D" w14:textId="77777777" w:rsidR="00E87A68" w:rsidRPr="001A5C81" w:rsidRDefault="00E87A68" w:rsidP="00E87A68">
      <w:pPr>
        <w:tabs>
          <w:tab w:val="left" w:pos="9923"/>
        </w:tabs>
        <w:spacing w:after="0" w:line="200" w:lineRule="exact"/>
        <w:rPr>
          <w:rFonts w:cstheme="minorHAnsi"/>
          <w:b/>
          <w:color w:val="000000" w:themeColor="text1"/>
          <w:sz w:val="20"/>
          <w:szCs w:val="20"/>
          <w:lang w:val="en-GB"/>
        </w:rPr>
      </w:pPr>
      <w:r w:rsidRPr="001A5C81">
        <w:rPr>
          <w:rFonts w:cstheme="minorHAnsi"/>
          <w:b/>
          <w:color w:val="000000" w:themeColor="text1"/>
          <w:sz w:val="20"/>
          <w:szCs w:val="20"/>
          <w:lang w:val="en-GB"/>
        </w:rPr>
        <w:t>General information</w:t>
      </w:r>
    </w:p>
    <w:p w14:paraId="29FF9708" w14:textId="77777777" w:rsidR="00E87A68" w:rsidRPr="001A5C81" w:rsidRDefault="00E87A68" w:rsidP="00E87A68">
      <w:pPr>
        <w:tabs>
          <w:tab w:val="left" w:pos="9923"/>
        </w:tabs>
        <w:spacing w:after="0" w:line="200" w:lineRule="exact"/>
        <w:contextualSpacing/>
        <w:rPr>
          <w:rFonts w:cstheme="minorHAnsi"/>
          <w:color w:val="000000" w:themeColor="text1"/>
          <w:sz w:val="20"/>
          <w:szCs w:val="20"/>
          <w:lang w:val="en-GB"/>
        </w:rPr>
      </w:pPr>
      <w:r w:rsidRPr="001A5C81">
        <w:rPr>
          <w:rFonts w:cstheme="minorHAnsi"/>
          <w:color w:val="000000" w:themeColor="text1"/>
          <w:sz w:val="20"/>
          <w:szCs w:val="20"/>
          <w:lang w:val="en-GB"/>
        </w:rPr>
        <w:t xml:space="preserve">The notes on completion of the cash declaration form also apply here. </w:t>
      </w:r>
    </w:p>
    <w:p w14:paraId="4D51C534" w14:textId="77777777" w:rsidR="00E87A68" w:rsidRPr="001A5C81" w:rsidRDefault="00E87A68" w:rsidP="00E87A68">
      <w:pPr>
        <w:pStyle w:val="Odstavecseseznamem"/>
        <w:tabs>
          <w:tab w:val="left" w:pos="9923"/>
        </w:tabs>
        <w:spacing w:line="200" w:lineRule="exact"/>
        <w:ind w:left="284"/>
        <w:jc w:val="both"/>
        <w:rPr>
          <w:rFonts w:asciiTheme="minorHAnsi" w:hAnsiTheme="minorHAnsi" w:cstheme="minorHAnsi"/>
          <w:b/>
          <w:color w:val="000000" w:themeColor="text1"/>
          <w:sz w:val="20"/>
          <w:szCs w:val="20"/>
          <w:lang w:val="en-GB"/>
        </w:rPr>
      </w:pPr>
    </w:p>
    <w:p w14:paraId="550737AD" w14:textId="77777777" w:rsidR="00E87A68" w:rsidRPr="001A5C81" w:rsidRDefault="00E87A68" w:rsidP="00E87A68">
      <w:pPr>
        <w:tabs>
          <w:tab w:val="left" w:pos="9923"/>
        </w:tabs>
        <w:spacing w:after="0" w:line="200" w:lineRule="exact"/>
        <w:contextualSpacing/>
        <w:jc w:val="both"/>
        <w:rPr>
          <w:rFonts w:cstheme="minorHAnsi"/>
          <w:b/>
          <w:color w:val="000000" w:themeColor="text1"/>
          <w:sz w:val="20"/>
          <w:szCs w:val="20"/>
          <w:u w:val="single"/>
          <w:lang w:val="en-GB"/>
        </w:rPr>
      </w:pPr>
      <w:r w:rsidRPr="001A5C81">
        <w:rPr>
          <w:rFonts w:cstheme="minorHAnsi"/>
          <w:b/>
          <w:color w:val="000000" w:themeColor="text1"/>
          <w:sz w:val="20"/>
          <w:szCs w:val="20"/>
          <w:u w:val="single"/>
          <w:lang w:val="en-GB"/>
        </w:rPr>
        <w:t>Section A: Additional sheet number</w:t>
      </w:r>
    </w:p>
    <w:p w14:paraId="10EFD53F" w14:textId="77777777" w:rsidR="00E87A68" w:rsidRPr="001A5C81" w:rsidRDefault="00E87A68" w:rsidP="00E87A68">
      <w:pPr>
        <w:tabs>
          <w:tab w:val="left" w:pos="9923"/>
        </w:tabs>
        <w:spacing w:after="0" w:line="200" w:lineRule="exact"/>
        <w:contextualSpacing/>
        <w:jc w:val="both"/>
        <w:rPr>
          <w:rFonts w:cstheme="minorHAnsi"/>
          <w:color w:val="000000" w:themeColor="text1"/>
          <w:sz w:val="20"/>
          <w:szCs w:val="20"/>
          <w:lang w:val="en-GB"/>
        </w:rPr>
      </w:pPr>
      <w:r w:rsidRPr="001A5C81">
        <w:rPr>
          <w:rFonts w:cstheme="minorHAnsi"/>
          <w:color w:val="000000" w:themeColor="text1"/>
          <w:sz w:val="20"/>
          <w:szCs w:val="20"/>
          <w:lang w:val="en-GB"/>
        </w:rPr>
        <w:t xml:space="preserve">Additional sheets must be numbered with consecutive numbers (i.e. 1 on the first additional sheet used, 2 on the second etc.). </w:t>
      </w:r>
    </w:p>
    <w:p w14:paraId="5BD48CDB" w14:textId="77777777" w:rsidR="00E87A68" w:rsidRPr="001A5C81" w:rsidRDefault="00E87A68" w:rsidP="00E87A68">
      <w:pPr>
        <w:tabs>
          <w:tab w:val="left" w:pos="9923"/>
        </w:tabs>
        <w:spacing w:after="0" w:line="200" w:lineRule="exact"/>
        <w:contextualSpacing/>
        <w:jc w:val="both"/>
        <w:rPr>
          <w:rFonts w:cstheme="minorHAnsi"/>
          <w:color w:val="000000" w:themeColor="text1"/>
          <w:sz w:val="20"/>
          <w:szCs w:val="20"/>
          <w:lang w:val="en-GB"/>
        </w:rPr>
      </w:pPr>
      <w:r w:rsidRPr="001A5C81">
        <w:rPr>
          <w:rFonts w:cstheme="minorHAnsi"/>
          <w:color w:val="000000" w:themeColor="text1"/>
          <w:sz w:val="20"/>
          <w:szCs w:val="20"/>
          <w:lang w:val="en-GB"/>
        </w:rPr>
        <w:t>Indicate the total number of additional sheets used on the second page of the cash declaration form.</w:t>
      </w:r>
    </w:p>
    <w:p w14:paraId="042C8587" w14:textId="77777777" w:rsidR="00E87A68" w:rsidRPr="001A5C81" w:rsidRDefault="00E87A68" w:rsidP="00E87A68">
      <w:pPr>
        <w:tabs>
          <w:tab w:val="left" w:pos="9923"/>
        </w:tabs>
        <w:spacing w:after="0" w:line="200" w:lineRule="exact"/>
        <w:contextualSpacing/>
        <w:jc w:val="both"/>
        <w:rPr>
          <w:rFonts w:cstheme="minorHAnsi"/>
          <w:color w:val="000000" w:themeColor="text1"/>
          <w:sz w:val="20"/>
          <w:szCs w:val="20"/>
          <w:lang w:val="en-GB"/>
        </w:rPr>
      </w:pPr>
    </w:p>
    <w:p w14:paraId="3B0B48F6" w14:textId="77777777" w:rsidR="00E87A68" w:rsidRPr="001A5C81" w:rsidRDefault="00E87A68" w:rsidP="00E87A68">
      <w:pPr>
        <w:tabs>
          <w:tab w:val="left" w:pos="9923"/>
        </w:tabs>
        <w:spacing w:after="0" w:line="200" w:lineRule="exact"/>
        <w:contextualSpacing/>
        <w:jc w:val="both"/>
        <w:rPr>
          <w:rFonts w:cstheme="minorHAnsi"/>
          <w:color w:val="000000" w:themeColor="text1"/>
          <w:sz w:val="20"/>
          <w:szCs w:val="20"/>
          <w:u w:val="single"/>
          <w:lang w:val="en-GB"/>
        </w:rPr>
      </w:pPr>
      <w:r w:rsidRPr="001A5C81">
        <w:rPr>
          <w:rFonts w:cstheme="minorHAnsi"/>
          <w:b/>
          <w:color w:val="000000" w:themeColor="text1"/>
          <w:sz w:val="20"/>
          <w:szCs w:val="20"/>
          <w:u w:val="single"/>
          <w:lang w:val="en-GB"/>
        </w:rPr>
        <w:t xml:space="preserve">Section B: Additional sheet details </w:t>
      </w:r>
    </w:p>
    <w:p w14:paraId="3AFAD2B2" w14:textId="77777777" w:rsidR="00E87A68" w:rsidRPr="001A5C81" w:rsidRDefault="00E87A68" w:rsidP="00E87A68">
      <w:pPr>
        <w:tabs>
          <w:tab w:val="left" w:pos="9923"/>
        </w:tabs>
        <w:spacing w:after="0" w:line="200" w:lineRule="exact"/>
        <w:contextualSpacing/>
        <w:jc w:val="both"/>
        <w:rPr>
          <w:rFonts w:cstheme="minorHAnsi"/>
          <w:color w:val="000000" w:themeColor="text1"/>
          <w:sz w:val="20"/>
          <w:szCs w:val="20"/>
          <w:lang w:val="en-GB"/>
        </w:rPr>
      </w:pPr>
      <w:r w:rsidRPr="001A5C81">
        <w:rPr>
          <w:rFonts w:cstheme="minorHAnsi"/>
          <w:color w:val="000000" w:themeColor="text1"/>
          <w:sz w:val="20"/>
          <w:szCs w:val="20"/>
          <w:lang w:val="en-GB"/>
        </w:rPr>
        <w:t>State the reason for filling in the additional sheet.</w:t>
      </w:r>
      <w:r w:rsidRPr="001A5C81">
        <w:rPr>
          <w:rFonts w:cstheme="minorHAnsi"/>
          <w:sz w:val="20"/>
          <w:szCs w:val="20"/>
          <w:lang w:val="en-GB"/>
        </w:rPr>
        <w:t xml:space="preserve"> </w:t>
      </w:r>
      <w:r w:rsidRPr="001A5C81">
        <w:rPr>
          <w:rFonts w:cstheme="minorHAnsi"/>
          <w:color w:val="000000" w:themeColor="text1"/>
          <w:sz w:val="20"/>
          <w:szCs w:val="20"/>
          <w:lang w:val="en-GB"/>
        </w:rPr>
        <w:t>Only one option must be ticked. If more options are applicable, use a separate additional sheet for each option.</w:t>
      </w:r>
    </w:p>
    <w:p w14:paraId="4371BB86" w14:textId="77777777" w:rsidR="00E87A68" w:rsidRPr="001A5C81" w:rsidRDefault="00E87A68" w:rsidP="00E87A68">
      <w:pPr>
        <w:tabs>
          <w:tab w:val="left" w:pos="9923"/>
        </w:tabs>
        <w:spacing w:after="0" w:line="200" w:lineRule="exact"/>
        <w:contextualSpacing/>
        <w:jc w:val="both"/>
        <w:rPr>
          <w:rFonts w:cstheme="minorHAnsi"/>
          <w:color w:val="000000" w:themeColor="text1"/>
          <w:sz w:val="20"/>
          <w:szCs w:val="20"/>
          <w:lang w:val="en-GB"/>
        </w:rPr>
      </w:pPr>
    </w:p>
    <w:p w14:paraId="7D33DABE" w14:textId="77777777" w:rsidR="00E87A68" w:rsidRPr="001A5C81" w:rsidRDefault="00E87A68" w:rsidP="00E87A68">
      <w:pPr>
        <w:tabs>
          <w:tab w:val="left" w:pos="9923"/>
        </w:tabs>
        <w:spacing w:after="0" w:line="200" w:lineRule="exact"/>
        <w:ind w:left="425"/>
        <w:jc w:val="both"/>
        <w:rPr>
          <w:rFonts w:eastAsia="MS Gothic" w:cstheme="minorHAnsi"/>
          <w:sz w:val="20"/>
          <w:szCs w:val="20"/>
          <w:lang w:val="en-GB"/>
        </w:rPr>
      </w:pPr>
      <w:r>
        <w:rPr>
          <w:rFonts w:eastAsia="MS Gothic" w:cstheme="minorHAnsi"/>
          <w:b/>
          <w:sz w:val="20"/>
          <w:szCs w:val="20"/>
          <w:lang w:val="en-GB"/>
        </w:rPr>
        <w:t>B.1:</w:t>
      </w:r>
      <w:r w:rsidRPr="001A5C81">
        <w:rPr>
          <w:rFonts w:eastAsia="MS Gothic" w:cstheme="minorHAnsi"/>
          <w:b/>
          <w:sz w:val="20"/>
          <w:szCs w:val="20"/>
          <w:lang w:val="en-GB"/>
        </w:rPr>
        <w:t xml:space="preserve"> Continuation of ‘Details of the cash’: </w:t>
      </w:r>
      <w:r w:rsidRPr="001A5C81">
        <w:rPr>
          <w:rFonts w:eastAsia="MS Gothic" w:cstheme="minorHAnsi"/>
          <w:sz w:val="20"/>
          <w:szCs w:val="20"/>
          <w:lang w:val="en-GB"/>
        </w:rPr>
        <w:t>Select this option only when the space available in Section 4 ‘Details of the cash’ on the declaration form is not sufficient for all the cash. Fill in Section C and skip Sections D and E.</w:t>
      </w:r>
    </w:p>
    <w:p w14:paraId="495BADC6" w14:textId="77777777" w:rsidR="00E87A68" w:rsidRPr="001A5C81" w:rsidRDefault="00E87A68" w:rsidP="00E87A68">
      <w:pPr>
        <w:tabs>
          <w:tab w:val="left" w:pos="9923"/>
        </w:tabs>
        <w:spacing w:after="0" w:line="200" w:lineRule="exact"/>
        <w:ind w:left="425"/>
        <w:jc w:val="both"/>
        <w:rPr>
          <w:rFonts w:eastAsia="MS Gothic" w:cstheme="minorHAnsi"/>
          <w:sz w:val="20"/>
          <w:szCs w:val="20"/>
          <w:lang w:val="en-GB"/>
        </w:rPr>
      </w:pPr>
    </w:p>
    <w:p w14:paraId="5D265D6B" w14:textId="77777777" w:rsidR="00E87A68" w:rsidRPr="001A5C81" w:rsidRDefault="00E87A68" w:rsidP="00E87A68">
      <w:pPr>
        <w:tabs>
          <w:tab w:val="left" w:pos="9923"/>
        </w:tabs>
        <w:spacing w:after="0" w:line="200" w:lineRule="exact"/>
        <w:ind w:left="425"/>
        <w:jc w:val="both"/>
        <w:rPr>
          <w:rFonts w:eastAsia="MS Gothic" w:cstheme="minorHAnsi"/>
          <w:sz w:val="20"/>
          <w:szCs w:val="20"/>
          <w:lang w:val="en-GB"/>
        </w:rPr>
      </w:pPr>
      <w:r>
        <w:rPr>
          <w:rFonts w:eastAsia="MS Gothic" w:cstheme="minorHAnsi"/>
          <w:b/>
          <w:sz w:val="20"/>
          <w:szCs w:val="20"/>
          <w:lang w:val="en-GB"/>
        </w:rPr>
        <w:t>B.2:</w:t>
      </w:r>
      <w:r w:rsidRPr="001A5C81">
        <w:rPr>
          <w:rFonts w:eastAsia="MS Gothic" w:cstheme="minorHAnsi"/>
          <w:b/>
          <w:sz w:val="20"/>
          <w:szCs w:val="20"/>
          <w:lang w:val="en-GB"/>
        </w:rPr>
        <w:t xml:space="preserve"> The carrier is the owner and the intended recipient of a part of the cash:</w:t>
      </w:r>
      <w:r w:rsidRPr="001A5C81">
        <w:rPr>
          <w:rFonts w:eastAsia="MS Gothic" w:cstheme="minorHAnsi"/>
          <w:sz w:val="20"/>
          <w:szCs w:val="20"/>
          <w:lang w:val="en-GB"/>
        </w:rPr>
        <w:t xml:space="preserve"> Select when the carrier is also the owner </w:t>
      </w:r>
      <w:r w:rsidRPr="001A5C81">
        <w:rPr>
          <w:rFonts w:eastAsia="MS Gothic" w:cstheme="minorHAnsi"/>
          <w:sz w:val="20"/>
          <w:szCs w:val="20"/>
          <w:u w:val="single"/>
          <w:lang w:val="en-GB"/>
        </w:rPr>
        <w:t>and</w:t>
      </w:r>
      <w:r w:rsidRPr="001A5C81">
        <w:rPr>
          <w:rFonts w:eastAsia="MS Gothic" w:cstheme="minorHAnsi"/>
          <w:sz w:val="20"/>
          <w:szCs w:val="20"/>
          <w:lang w:val="en-GB"/>
        </w:rPr>
        <w:t xml:space="preserve"> intended recipient of part of the cash. For each other owner and intended recipient a separate additional sheet must be filled in.  </w:t>
      </w:r>
    </w:p>
    <w:p w14:paraId="23DABF91" w14:textId="77777777" w:rsidR="00E87A68" w:rsidRPr="001A5C81" w:rsidRDefault="00E87A68" w:rsidP="00E87A68">
      <w:pPr>
        <w:tabs>
          <w:tab w:val="left" w:pos="9923"/>
        </w:tabs>
        <w:spacing w:after="0" w:line="200" w:lineRule="exact"/>
        <w:ind w:left="425"/>
        <w:jc w:val="both"/>
        <w:rPr>
          <w:rFonts w:eastAsia="MS Gothic" w:cstheme="minorHAnsi"/>
          <w:sz w:val="20"/>
          <w:szCs w:val="20"/>
          <w:lang w:val="en-GB"/>
        </w:rPr>
      </w:pPr>
      <w:r w:rsidRPr="001A5C81">
        <w:rPr>
          <w:rFonts w:eastAsia="MS Gothic" w:cstheme="minorHAnsi"/>
          <w:sz w:val="20"/>
          <w:szCs w:val="20"/>
          <w:lang w:val="en-GB"/>
        </w:rPr>
        <w:t>Indicate in Section C the amount of cash owned and the amount of cash to be received.</w:t>
      </w:r>
    </w:p>
    <w:p w14:paraId="19F3F485" w14:textId="77777777" w:rsidR="00E87A68" w:rsidRPr="001A5C81" w:rsidRDefault="00E87A68" w:rsidP="00E87A68">
      <w:pPr>
        <w:tabs>
          <w:tab w:val="left" w:pos="9923"/>
        </w:tabs>
        <w:spacing w:after="0" w:line="200" w:lineRule="exact"/>
        <w:ind w:left="425"/>
        <w:jc w:val="both"/>
        <w:rPr>
          <w:rFonts w:eastAsia="MS Gothic" w:cstheme="minorHAnsi"/>
          <w:sz w:val="20"/>
          <w:szCs w:val="20"/>
          <w:lang w:val="en-GB"/>
        </w:rPr>
      </w:pPr>
      <w:r w:rsidRPr="001A5C81">
        <w:rPr>
          <w:rFonts w:eastAsia="MS Gothic" w:cstheme="minorHAnsi"/>
          <w:sz w:val="20"/>
          <w:szCs w:val="20"/>
          <w:lang w:val="en-GB"/>
        </w:rPr>
        <w:t xml:space="preserve">Indicate in Subsections D.1 and D.2 the economic provenance and the intended use of the cash owned by the carrier. </w:t>
      </w:r>
    </w:p>
    <w:p w14:paraId="3EF859CC" w14:textId="77777777" w:rsidR="00E87A68" w:rsidRPr="001A5C81" w:rsidRDefault="00E87A68" w:rsidP="00E87A68">
      <w:pPr>
        <w:tabs>
          <w:tab w:val="left" w:pos="9923"/>
        </w:tabs>
        <w:spacing w:after="0" w:line="200" w:lineRule="exact"/>
        <w:ind w:left="425"/>
        <w:jc w:val="both"/>
        <w:rPr>
          <w:rFonts w:eastAsia="MS Gothic" w:cstheme="minorHAnsi"/>
          <w:sz w:val="20"/>
          <w:szCs w:val="20"/>
          <w:lang w:val="en-GB"/>
        </w:rPr>
      </w:pPr>
    </w:p>
    <w:p w14:paraId="5899CBE3" w14:textId="77777777" w:rsidR="00E87A68" w:rsidRPr="001A5C81" w:rsidRDefault="00E87A68" w:rsidP="00E87A68">
      <w:pPr>
        <w:tabs>
          <w:tab w:val="left" w:pos="9923"/>
        </w:tabs>
        <w:spacing w:after="0" w:line="200" w:lineRule="exact"/>
        <w:ind w:left="425"/>
        <w:jc w:val="both"/>
        <w:rPr>
          <w:rFonts w:eastAsia="MS Gothic" w:cstheme="minorHAnsi"/>
          <w:sz w:val="20"/>
          <w:szCs w:val="20"/>
          <w:lang w:val="en-GB"/>
        </w:rPr>
      </w:pPr>
      <w:r w:rsidRPr="001A5C81">
        <w:rPr>
          <w:rFonts w:eastAsia="MS Gothic" w:cstheme="minorHAnsi"/>
          <w:b/>
          <w:sz w:val="20"/>
          <w:szCs w:val="20"/>
          <w:lang w:val="en-GB"/>
        </w:rPr>
        <w:t>B.3</w:t>
      </w:r>
      <w:r>
        <w:rPr>
          <w:rFonts w:eastAsia="MS Gothic" w:cstheme="minorHAnsi"/>
          <w:b/>
          <w:sz w:val="20"/>
          <w:szCs w:val="20"/>
          <w:lang w:val="en-GB"/>
        </w:rPr>
        <w:t>:</w:t>
      </w:r>
      <w:r w:rsidRPr="001A5C81">
        <w:rPr>
          <w:rFonts w:eastAsia="MS Gothic" w:cstheme="minorHAnsi"/>
          <w:b/>
          <w:sz w:val="20"/>
          <w:szCs w:val="20"/>
          <w:lang w:val="en-GB"/>
        </w:rPr>
        <w:t xml:space="preserve"> The carrier is the owner of part of the cash: </w:t>
      </w:r>
      <w:r w:rsidRPr="001A5C81">
        <w:rPr>
          <w:rFonts w:eastAsia="MS Gothic" w:cstheme="minorHAnsi"/>
          <w:sz w:val="20"/>
          <w:szCs w:val="20"/>
          <w:lang w:val="en-GB"/>
        </w:rPr>
        <w:t xml:space="preserve">Select when the carrier is also the owner of part of the cash. For each other owner a separate additional sheet must be filled in. </w:t>
      </w:r>
    </w:p>
    <w:p w14:paraId="1F2FA912" w14:textId="77777777" w:rsidR="00E87A68" w:rsidRPr="001A5C81" w:rsidRDefault="00E87A68" w:rsidP="00E87A68">
      <w:pPr>
        <w:tabs>
          <w:tab w:val="left" w:pos="9923"/>
        </w:tabs>
        <w:spacing w:after="0" w:line="200" w:lineRule="exact"/>
        <w:ind w:left="425"/>
        <w:jc w:val="both"/>
        <w:rPr>
          <w:rFonts w:eastAsia="MS Gothic" w:cstheme="minorHAnsi"/>
          <w:sz w:val="20"/>
          <w:szCs w:val="20"/>
          <w:lang w:val="en-GB"/>
        </w:rPr>
      </w:pPr>
      <w:r w:rsidRPr="001A5C81">
        <w:rPr>
          <w:rFonts w:eastAsia="MS Gothic" w:cstheme="minorHAnsi"/>
          <w:sz w:val="20"/>
          <w:szCs w:val="20"/>
          <w:lang w:val="en-GB"/>
        </w:rPr>
        <w:t xml:space="preserve">Indicate in Section C the amount of cash owned by the carrier.  </w:t>
      </w:r>
    </w:p>
    <w:p w14:paraId="0275D6B5" w14:textId="77777777" w:rsidR="00E87A68" w:rsidRPr="001A5C81" w:rsidRDefault="00E87A68" w:rsidP="00E87A68">
      <w:pPr>
        <w:tabs>
          <w:tab w:val="left" w:pos="9923"/>
        </w:tabs>
        <w:spacing w:after="0" w:line="200" w:lineRule="exact"/>
        <w:ind w:left="425"/>
        <w:jc w:val="both"/>
        <w:rPr>
          <w:rFonts w:eastAsia="MS Gothic" w:cstheme="minorHAnsi"/>
          <w:sz w:val="20"/>
          <w:szCs w:val="20"/>
          <w:lang w:val="en-GB"/>
        </w:rPr>
      </w:pPr>
      <w:r w:rsidRPr="001A5C81">
        <w:rPr>
          <w:rFonts w:eastAsia="MS Gothic" w:cstheme="minorHAnsi"/>
          <w:sz w:val="20"/>
          <w:szCs w:val="20"/>
          <w:lang w:val="en-GB"/>
        </w:rPr>
        <w:t xml:space="preserve">Indicate in Subsections D.1 and D.2 the economic provenance and the intended use of the cash owned by the carrier. </w:t>
      </w:r>
    </w:p>
    <w:p w14:paraId="7DBA95F2" w14:textId="77777777" w:rsidR="00E87A68" w:rsidRPr="001A5C81" w:rsidRDefault="00E87A68" w:rsidP="00E87A68">
      <w:pPr>
        <w:tabs>
          <w:tab w:val="left" w:pos="9923"/>
        </w:tabs>
        <w:spacing w:after="0" w:line="200" w:lineRule="exact"/>
        <w:ind w:left="425"/>
        <w:jc w:val="both"/>
        <w:rPr>
          <w:rFonts w:eastAsia="MS Gothic" w:cstheme="minorHAnsi"/>
          <w:b/>
          <w:sz w:val="20"/>
          <w:szCs w:val="20"/>
          <w:lang w:val="en-GB"/>
        </w:rPr>
      </w:pPr>
    </w:p>
    <w:p w14:paraId="7A176DF5" w14:textId="77777777" w:rsidR="00E87A68" w:rsidRPr="001A5C81" w:rsidRDefault="00E87A68" w:rsidP="00E87A68">
      <w:pPr>
        <w:tabs>
          <w:tab w:val="left" w:pos="9923"/>
        </w:tabs>
        <w:spacing w:after="0" w:line="200" w:lineRule="exact"/>
        <w:ind w:left="425"/>
        <w:jc w:val="both"/>
        <w:rPr>
          <w:rFonts w:eastAsia="MS Gothic" w:cstheme="minorHAnsi"/>
          <w:sz w:val="20"/>
          <w:szCs w:val="20"/>
          <w:lang w:val="en-GB"/>
        </w:rPr>
      </w:pPr>
      <w:r w:rsidRPr="001A5C81">
        <w:rPr>
          <w:rFonts w:eastAsia="MS Gothic" w:cstheme="minorHAnsi"/>
          <w:b/>
          <w:sz w:val="20"/>
          <w:szCs w:val="20"/>
          <w:lang w:val="en-GB"/>
        </w:rPr>
        <w:t>B.4</w:t>
      </w:r>
      <w:r>
        <w:rPr>
          <w:rFonts w:eastAsia="MS Gothic" w:cstheme="minorHAnsi"/>
          <w:b/>
          <w:sz w:val="20"/>
          <w:szCs w:val="20"/>
          <w:lang w:val="en-GB"/>
        </w:rPr>
        <w:t>:</w:t>
      </w:r>
      <w:r w:rsidRPr="001A5C81">
        <w:rPr>
          <w:rFonts w:eastAsia="MS Gothic" w:cstheme="minorHAnsi"/>
          <w:b/>
          <w:sz w:val="20"/>
          <w:szCs w:val="20"/>
          <w:lang w:val="en-GB"/>
        </w:rPr>
        <w:t xml:space="preserve"> The carrier is the intended recipient of part of the cash: </w:t>
      </w:r>
      <w:r w:rsidRPr="001A5C81">
        <w:rPr>
          <w:rFonts w:eastAsia="MS Gothic" w:cstheme="minorHAnsi"/>
          <w:sz w:val="20"/>
          <w:szCs w:val="20"/>
          <w:lang w:val="en-GB"/>
        </w:rPr>
        <w:t xml:space="preserve">Select when the carrier is also the intended recipient of part of the cash. For each other intended recipient a separate additional sheet must be filled in. </w:t>
      </w:r>
    </w:p>
    <w:p w14:paraId="6FE2494F" w14:textId="77777777" w:rsidR="00E87A68" w:rsidRPr="001A5C81" w:rsidRDefault="00E87A68" w:rsidP="00E87A68">
      <w:pPr>
        <w:tabs>
          <w:tab w:val="left" w:pos="9923"/>
        </w:tabs>
        <w:spacing w:after="0" w:line="200" w:lineRule="exact"/>
        <w:ind w:left="425"/>
        <w:jc w:val="both"/>
        <w:rPr>
          <w:rFonts w:eastAsia="MS Gothic" w:cstheme="minorHAnsi"/>
          <w:sz w:val="20"/>
          <w:szCs w:val="20"/>
          <w:lang w:val="en-GB"/>
        </w:rPr>
      </w:pPr>
      <w:r w:rsidRPr="001A5C81">
        <w:rPr>
          <w:rFonts w:eastAsia="MS Gothic" w:cstheme="minorHAnsi"/>
          <w:sz w:val="20"/>
          <w:szCs w:val="20"/>
          <w:lang w:val="en-GB"/>
        </w:rPr>
        <w:t xml:space="preserve">Indicate in Section C the amount of cash to be received by the carrier. </w:t>
      </w:r>
    </w:p>
    <w:p w14:paraId="57235EE6" w14:textId="77777777" w:rsidR="00E87A68" w:rsidRPr="001A5C81" w:rsidRDefault="00E87A68" w:rsidP="00E87A68">
      <w:pPr>
        <w:tabs>
          <w:tab w:val="left" w:pos="9923"/>
        </w:tabs>
        <w:spacing w:after="0" w:line="200" w:lineRule="exact"/>
        <w:ind w:left="425"/>
        <w:jc w:val="both"/>
        <w:rPr>
          <w:rFonts w:eastAsia="MS Gothic" w:cstheme="minorHAnsi"/>
          <w:sz w:val="20"/>
          <w:szCs w:val="20"/>
          <w:lang w:val="en-GB"/>
        </w:rPr>
      </w:pPr>
      <w:r w:rsidRPr="001A5C81">
        <w:rPr>
          <w:rFonts w:eastAsia="MS Gothic" w:cstheme="minorHAnsi"/>
          <w:sz w:val="20"/>
          <w:szCs w:val="20"/>
          <w:lang w:val="en-GB"/>
        </w:rPr>
        <w:t xml:space="preserve">Indicate in Subsection D.2 the intended use of the cash to be received by the carrier. </w:t>
      </w:r>
    </w:p>
    <w:p w14:paraId="02FC797F" w14:textId="77777777" w:rsidR="00E87A68" w:rsidRPr="001A5C81" w:rsidRDefault="00E87A68" w:rsidP="00E87A68">
      <w:pPr>
        <w:tabs>
          <w:tab w:val="left" w:pos="9923"/>
        </w:tabs>
        <w:spacing w:after="0" w:line="200" w:lineRule="exact"/>
        <w:ind w:left="425"/>
        <w:jc w:val="both"/>
        <w:rPr>
          <w:rFonts w:eastAsia="MS Gothic" w:cstheme="minorHAnsi"/>
          <w:sz w:val="20"/>
          <w:szCs w:val="20"/>
          <w:lang w:val="en-GB"/>
        </w:rPr>
      </w:pPr>
    </w:p>
    <w:p w14:paraId="2ACDABBE" w14:textId="77777777" w:rsidR="00E87A68" w:rsidRPr="001A5C81" w:rsidRDefault="00E87A68" w:rsidP="00E87A68">
      <w:pPr>
        <w:tabs>
          <w:tab w:val="left" w:pos="9923"/>
        </w:tabs>
        <w:spacing w:after="0" w:line="200" w:lineRule="exact"/>
        <w:ind w:left="425"/>
        <w:jc w:val="both"/>
        <w:rPr>
          <w:rFonts w:eastAsia="MS Gothic" w:cstheme="minorHAnsi"/>
          <w:sz w:val="20"/>
          <w:szCs w:val="20"/>
          <w:lang w:val="en-GB"/>
        </w:rPr>
      </w:pPr>
      <w:r>
        <w:rPr>
          <w:rFonts w:eastAsia="MS Gothic" w:cstheme="minorHAnsi"/>
          <w:b/>
          <w:sz w:val="20"/>
          <w:szCs w:val="20"/>
          <w:lang w:val="en-GB"/>
        </w:rPr>
        <w:t>B.5:</w:t>
      </w:r>
      <w:r w:rsidRPr="001A5C81">
        <w:rPr>
          <w:rFonts w:eastAsia="MS Gothic" w:cstheme="minorHAnsi"/>
          <w:b/>
          <w:sz w:val="20"/>
          <w:szCs w:val="20"/>
          <w:lang w:val="en-GB"/>
        </w:rPr>
        <w:t xml:space="preserve"> Other owner who is also an intended recipient of part of the cash (other than the carrier): </w:t>
      </w:r>
      <w:r w:rsidRPr="001A5C81">
        <w:rPr>
          <w:rFonts w:eastAsia="MS Gothic" w:cstheme="minorHAnsi"/>
          <w:sz w:val="20"/>
          <w:szCs w:val="20"/>
          <w:lang w:val="en-GB"/>
        </w:rPr>
        <w:t xml:space="preserve">Select when there is more than one owner, and each owner who is also the intended recipient of the cash.  For each other owner who is also an intended recipient of the cash a separate additional sheet must be filled in.  </w:t>
      </w:r>
    </w:p>
    <w:p w14:paraId="2F42711E" w14:textId="77777777" w:rsidR="00E87A68" w:rsidRPr="001A5C81" w:rsidRDefault="00E87A68" w:rsidP="00E87A68">
      <w:pPr>
        <w:tabs>
          <w:tab w:val="left" w:pos="9923"/>
        </w:tabs>
        <w:spacing w:after="0" w:line="200" w:lineRule="exact"/>
        <w:ind w:left="425"/>
        <w:jc w:val="both"/>
        <w:rPr>
          <w:rFonts w:eastAsia="MS Gothic" w:cstheme="minorHAnsi"/>
          <w:sz w:val="20"/>
          <w:szCs w:val="20"/>
          <w:lang w:val="en-GB"/>
        </w:rPr>
      </w:pPr>
      <w:r w:rsidRPr="001A5C81">
        <w:rPr>
          <w:rFonts w:eastAsia="MS Gothic" w:cstheme="minorHAnsi"/>
          <w:sz w:val="20"/>
          <w:szCs w:val="20"/>
          <w:lang w:val="en-GB"/>
        </w:rPr>
        <w:t>Indicate in Section C the amount of cash owned and to be received by the owner and intended recipient.</w:t>
      </w:r>
    </w:p>
    <w:p w14:paraId="22FA5541" w14:textId="77777777" w:rsidR="00E87A68" w:rsidRPr="001A5C81" w:rsidRDefault="00E87A68" w:rsidP="00E87A68">
      <w:pPr>
        <w:tabs>
          <w:tab w:val="left" w:pos="9923"/>
        </w:tabs>
        <w:spacing w:after="0" w:line="200" w:lineRule="exact"/>
        <w:ind w:left="425"/>
        <w:jc w:val="both"/>
        <w:rPr>
          <w:rFonts w:eastAsia="MS Gothic" w:cstheme="minorHAnsi"/>
          <w:sz w:val="20"/>
          <w:szCs w:val="20"/>
          <w:lang w:val="en-GB"/>
        </w:rPr>
      </w:pPr>
      <w:r w:rsidRPr="001A5C81">
        <w:rPr>
          <w:rFonts w:eastAsia="MS Gothic" w:cstheme="minorHAnsi"/>
          <w:sz w:val="20"/>
          <w:szCs w:val="20"/>
          <w:lang w:val="en-GB"/>
        </w:rPr>
        <w:t xml:space="preserve">Indicate in Subsections D.1 and D.2 the economic provenance and the intended use of the cash owned by the owner and the intended recipient. </w:t>
      </w:r>
    </w:p>
    <w:p w14:paraId="78A571C8" w14:textId="77777777" w:rsidR="00E87A68" w:rsidRPr="001A5C81" w:rsidRDefault="00E87A68" w:rsidP="00E87A68">
      <w:pPr>
        <w:tabs>
          <w:tab w:val="left" w:pos="9923"/>
        </w:tabs>
        <w:spacing w:after="0" w:line="200" w:lineRule="exact"/>
        <w:ind w:left="425"/>
        <w:jc w:val="both"/>
        <w:rPr>
          <w:rFonts w:eastAsia="MS Gothic" w:cstheme="minorHAnsi"/>
          <w:sz w:val="20"/>
          <w:szCs w:val="20"/>
          <w:lang w:val="en-GB"/>
        </w:rPr>
      </w:pPr>
      <w:r w:rsidRPr="001A5C81">
        <w:rPr>
          <w:rFonts w:eastAsia="MS Gothic" w:cstheme="minorHAnsi"/>
          <w:sz w:val="20"/>
          <w:szCs w:val="20"/>
          <w:lang w:val="en-GB"/>
        </w:rPr>
        <w:t>The details of the owner and the intended recipient must be filled in Subsection E.1 if they are a natural person and in S</w:t>
      </w:r>
      <w:r>
        <w:rPr>
          <w:rFonts w:eastAsia="MS Gothic" w:cstheme="minorHAnsi"/>
          <w:sz w:val="20"/>
          <w:szCs w:val="20"/>
          <w:lang w:val="en-GB"/>
        </w:rPr>
        <w:t>ubsection E.2</w:t>
      </w:r>
      <w:r w:rsidRPr="001A5C81">
        <w:rPr>
          <w:rFonts w:eastAsia="MS Gothic" w:cstheme="minorHAnsi"/>
          <w:sz w:val="20"/>
          <w:szCs w:val="20"/>
          <w:lang w:val="en-GB"/>
        </w:rPr>
        <w:t xml:space="preserve"> if they are a legal person.</w:t>
      </w:r>
    </w:p>
    <w:p w14:paraId="7E0AF752" w14:textId="77777777" w:rsidR="00E87A68" w:rsidRPr="001A5C81" w:rsidRDefault="00E87A68" w:rsidP="00E87A68">
      <w:pPr>
        <w:tabs>
          <w:tab w:val="left" w:pos="9923"/>
        </w:tabs>
        <w:spacing w:after="0" w:line="200" w:lineRule="exact"/>
        <w:ind w:left="425"/>
        <w:jc w:val="both"/>
        <w:rPr>
          <w:rFonts w:eastAsia="MS Gothic" w:cstheme="minorHAnsi"/>
          <w:sz w:val="20"/>
          <w:szCs w:val="20"/>
          <w:lang w:val="en-GB"/>
        </w:rPr>
      </w:pPr>
    </w:p>
    <w:p w14:paraId="05BEF3C3" w14:textId="77777777" w:rsidR="00E87A68" w:rsidRPr="001A5C81" w:rsidRDefault="00E87A68" w:rsidP="00E87A68">
      <w:pPr>
        <w:tabs>
          <w:tab w:val="left" w:pos="9923"/>
        </w:tabs>
        <w:spacing w:after="0" w:line="200" w:lineRule="exact"/>
        <w:ind w:left="425"/>
        <w:jc w:val="both"/>
        <w:rPr>
          <w:rFonts w:eastAsia="MS Gothic" w:cstheme="minorHAnsi"/>
          <w:sz w:val="20"/>
          <w:szCs w:val="20"/>
          <w:lang w:val="en-GB"/>
        </w:rPr>
      </w:pPr>
      <w:r>
        <w:rPr>
          <w:rFonts w:eastAsia="MS Gothic" w:cstheme="minorHAnsi"/>
          <w:b/>
          <w:sz w:val="20"/>
          <w:szCs w:val="20"/>
          <w:lang w:val="en-GB"/>
        </w:rPr>
        <w:t>B.6:</w:t>
      </w:r>
      <w:r w:rsidRPr="001A5C81">
        <w:rPr>
          <w:rFonts w:eastAsia="MS Gothic" w:cstheme="minorHAnsi"/>
          <w:b/>
          <w:sz w:val="20"/>
          <w:szCs w:val="20"/>
          <w:lang w:val="en-GB"/>
        </w:rPr>
        <w:t xml:space="preserve"> Owner of part of the cash (other than the carrier): </w:t>
      </w:r>
      <w:r w:rsidRPr="001A5C81">
        <w:rPr>
          <w:rFonts w:eastAsia="MS Gothic" w:cstheme="minorHAnsi"/>
          <w:sz w:val="20"/>
          <w:szCs w:val="20"/>
          <w:lang w:val="en-GB"/>
        </w:rPr>
        <w:t xml:space="preserve">Select when there is more than one owner.  For each other owner a separate additional sheet must be filled in. </w:t>
      </w:r>
    </w:p>
    <w:p w14:paraId="099A33C5" w14:textId="77777777" w:rsidR="00E87A68" w:rsidRPr="001A5C81" w:rsidRDefault="00E87A68" w:rsidP="00E87A68">
      <w:pPr>
        <w:tabs>
          <w:tab w:val="left" w:pos="9923"/>
        </w:tabs>
        <w:spacing w:after="0" w:line="200" w:lineRule="exact"/>
        <w:ind w:left="425"/>
        <w:jc w:val="both"/>
        <w:rPr>
          <w:rFonts w:eastAsia="MS Gothic" w:cstheme="minorHAnsi"/>
          <w:sz w:val="20"/>
          <w:szCs w:val="20"/>
          <w:lang w:val="en-GB"/>
        </w:rPr>
      </w:pPr>
      <w:r w:rsidRPr="001A5C81">
        <w:rPr>
          <w:rFonts w:eastAsia="MS Gothic" w:cstheme="minorHAnsi"/>
          <w:sz w:val="20"/>
          <w:szCs w:val="20"/>
          <w:lang w:val="en-GB"/>
        </w:rPr>
        <w:t>Indicate in Section C the part of the cash owned by the owner.</w:t>
      </w:r>
    </w:p>
    <w:p w14:paraId="7BC0BB51" w14:textId="77777777" w:rsidR="00E87A68" w:rsidRPr="001A5C81" w:rsidRDefault="00E87A68" w:rsidP="00E87A68">
      <w:pPr>
        <w:tabs>
          <w:tab w:val="left" w:pos="9923"/>
        </w:tabs>
        <w:spacing w:after="0" w:line="200" w:lineRule="exact"/>
        <w:ind w:left="425"/>
        <w:jc w:val="both"/>
        <w:rPr>
          <w:rFonts w:eastAsia="MS Gothic" w:cstheme="minorHAnsi"/>
          <w:sz w:val="20"/>
          <w:szCs w:val="20"/>
          <w:lang w:val="en-GB"/>
        </w:rPr>
      </w:pPr>
      <w:r w:rsidRPr="001A5C81">
        <w:rPr>
          <w:rFonts w:eastAsia="MS Gothic" w:cstheme="minorHAnsi"/>
          <w:sz w:val="20"/>
          <w:szCs w:val="20"/>
          <w:lang w:val="en-GB"/>
        </w:rPr>
        <w:t xml:space="preserve">Indicate in Subsections D.1 and D.2 the economic provenance and the intended use of the cash owned by the owner. </w:t>
      </w:r>
    </w:p>
    <w:p w14:paraId="2BDF1FD1" w14:textId="77777777" w:rsidR="00E87A68" w:rsidRPr="001A5C81" w:rsidRDefault="00E87A68" w:rsidP="00E87A68">
      <w:pPr>
        <w:tabs>
          <w:tab w:val="left" w:pos="9923"/>
        </w:tabs>
        <w:spacing w:after="0" w:line="200" w:lineRule="exact"/>
        <w:ind w:left="425"/>
        <w:jc w:val="both"/>
        <w:rPr>
          <w:rFonts w:eastAsia="MS Gothic" w:cstheme="minorHAnsi"/>
          <w:sz w:val="20"/>
          <w:szCs w:val="20"/>
          <w:lang w:val="en-GB"/>
        </w:rPr>
      </w:pPr>
      <w:r w:rsidRPr="001A5C81">
        <w:rPr>
          <w:rFonts w:eastAsia="MS Gothic" w:cstheme="minorHAnsi"/>
          <w:sz w:val="20"/>
          <w:szCs w:val="20"/>
          <w:lang w:val="en-GB"/>
        </w:rPr>
        <w:t>The details of the owner must be filled in Subsection E.1 if they are a natural person and in S</w:t>
      </w:r>
      <w:r>
        <w:rPr>
          <w:rFonts w:eastAsia="MS Gothic" w:cstheme="minorHAnsi"/>
          <w:sz w:val="20"/>
          <w:szCs w:val="20"/>
          <w:lang w:val="en-GB"/>
        </w:rPr>
        <w:t>ubsection E.2</w:t>
      </w:r>
      <w:r w:rsidRPr="001A5C81">
        <w:rPr>
          <w:rFonts w:eastAsia="MS Gothic" w:cstheme="minorHAnsi"/>
          <w:sz w:val="20"/>
          <w:szCs w:val="20"/>
          <w:lang w:val="en-GB"/>
        </w:rPr>
        <w:t xml:space="preserve"> if they are a legal person.</w:t>
      </w:r>
    </w:p>
    <w:p w14:paraId="29D4657A" w14:textId="77777777" w:rsidR="00E87A68" w:rsidRPr="001A5C81" w:rsidRDefault="00E87A68" w:rsidP="00E87A68">
      <w:pPr>
        <w:tabs>
          <w:tab w:val="left" w:pos="9923"/>
        </w:tabs>
        <w:spacing w:after="0" w:line="200" w:lineRule="exact"/>
        <w:ind w:left="425"/>
        <w:jc w:val="both"/>
        <w:rPr>
          <w:rFonts w:eastAsia="MS Gothic" w:cstheme="minorHAnsi"/>
          <w:sz w:val="20"/>
          <w:szCs w:val="20"/>
          <w:lang w:val="en-GB"/>
        </w:rPr>
      </w:pPr>
    </w:p>
    <w:p w14:paraId="5445B6E9" w14:textId="77777777" w:rsidR="00E87A68" w:rsidRPr="001A5C81" w:rsidRDefault="00E87A68" w:rsidP="00E87A68">
      <w:pPr>
        <w:tabs>
          <w:tab w:val="left" w:pos="9923"/>
        </w:tabs>
        <w:spacing w:after="0" w:line="200" w:lineRule="exact"/>
        <w:ind w:left="425"/>
        <w:jc w:val="both"/>
        <w:rPr>
          <w:rFonts w:eastAsia="MS Gothic" w:cstheme="minorHAnsi"/>
          <w:sz w:val="20"/>
          <w:szCs w:val="20"/>
          <w:lang w:val="en-GB"/>
        </w:rPr>
      </w:pPr>
      <w:r>
        <w:rPr>
          <w:rFonts w:eastAsia="MS Gothic" w:cstheme="minorHAnsi"/>
          <w:b/>
          <w:sz w:val="20"/>
          <w:szCs w:val="20"/>
          <w:lang w:val="en-GB"/>
        </w:rPr>
        <w:t>B.7:</w:t>
      </w:r>
      <w:r w:rsidRPr="001A5C81">
        <w:rPr>
          <w:rFonts w:eastAsia="MS Gothic" w:cstheme="minorHAnsi"/>
          <w:b/>
          <w:sz w:val="20"/>
          <w:szCs w:val="20"/>
          <w:lang w:val="en-GB"/>
        </w:rPr>
        <w:t xml:space="preserve"> Intended recipient of part of the cash (other than the carrier):</w:t>
      </w:r>
      <w:r w:rsidRPr="001A5C81">
        <w:rPr>
          <w:rFonts w:eastAsia="MS Gothic" w:cstheme="minorHAnsi"/>
          <w:sz w:val="20"/>
          <w:szCs w:val="20"/>
          <w:lang w:val="en-GB"/>
        </w:rPr>
        <w:t xml:space="preserve"> Select when there is more than one intended recipient.  For each intended recipient, a separate additional sheet must be filled in.</w:t>
      </w:r>
    </w:p>
    <w:p w14:paraId="1186EE53" w14:textId="77777777" w:rsidR="00E87A68" w:rsidRPr="001A5C81" w:rsidRDefault="00E87A68" w:rsidP="00E87A68">
      <w:pPr>
        <w:tabs>
          <w:tab w:val="left" w:pos="9923"/>
        </w:tabs>
        <w:spacing w:after="0" w:line="200" w:lineRule="exact"/>
        <w:ind w:left="425"/>
        <w:jc w:val="both"/>
        <w:rPr>
          <w:rFonts w:eastAsia="MS Gothic" w:cstheme="minorHAnsi"/>
          <w:sz w:val="20"/>
          <w:szCs w:val="20"/>
          <w:lang w:val="en-GB"/>
        </w:rPr>
      </w:pPr>
      <w:r w:rsidRPr="001A5C81">
        <w:rPr>
          <w:rFonts w:eastAsia="MS Gothic" w:cstheme="minorHAnsi"/>
          <w:sz w:val="20"/>
          <w:szCs w:val="20"/>
          <w:lang w:val="en-GB"/>
        </w:rPr>
        <w:t>Indicate in Section C the amount of cash to be received by the intended recipient.</w:t>
      </w:r>
    </w:p>
    <w:p w14:paraId="0071AC4A" w14:textId="77777777" w:rsidR="00E87A68" w:rsidRPr="001A5C81" w:rsidRDefault="00E87A68" w:rsidP="00E87A68">
      <w:pPr>
        <w:tabs>
          <w:tab w:val="left" w:pos="9923"/>
        </w:tabs>
        <w:spacing w:after="0" w:line="200" w:lineRule="exact"/>
        <w:ind w:left="425"/>
        <w:jc w:val="both"/>
        <w:rPr>
          <w:rFonts w:eastAsia="MS Gothic" w:cstheme="minorHAnsi"/>
          <w:sz w:val="20"/>
          <w:szCs w:val="20"/>
          <w:lang w:val="en-GB"/>
        </w:rPr>
      </w:pPr>
      <w:r w:rsidRPr="001A5C81">
        <w:rPr>
          <w:rFonts w:eastAsia="MS Gothic" w:cstheme="minorHAnsi"/>
          <w:sz w:val="20"/>
          <w:szCs w:val="20"/>
          <w:lang w:val="en-GB"/>
        </w:rPr>
        <w:t xml:space="preserve">Indicate in Subsection D.2 the intended use of the cash to be received by the intended recipient. </w:t>
      </w:r>
    </w:p>
    <w:p w14:paraId="23EB46F6" w14:textId="77777777" w:rsidR="00E87A68" w:rsidRPr="001A5C81" w:rsidRDefault="00E87A68" w:rsidP="00E87A68">
      <w:pPr>
        <w:tabs>
          <w:tab w:val="left" w:pos="9923"/>
        </w:tabs>
        <w:spacing w:after="0" w:line="200" w:lineRule="exact"/>
        <w:ind w:left="425"/>
        <w:jc w:val="both"/>
        <w:rPr>
          <w:rFonts w:eastAsia="MS Gothic" w:cstheme="minorHAnsi"/>
          <w:sz w:val="20"/>
          <w:szCs w:val="20"/>
          <w:lang w:val="en-GB"/>
        </w:rPr>
      </w:pPr>
      <w:r w:rsidRPr="001A5C81">
        <w:rPr>
          <w:rFonts w:eastAsia="MS Gothic" w:cstheme="minorHAnsi"/>
          <w:sz w:val="20"/>
          <w:szCs w:val="20"/>
          <w:lang w:val="en-GB"/>
        </w:rPr>
        <w:t>The details of the intended recipient must be filled in Subsection E.1 if they are a natural person and in Subsection E.2 if they are a legal person.</w:t>
      </w:r>
    </w:p>
    <w:p w14:paraId="140E0810" w14:textId="77777777" w:rsidR="00E87A68" w:rsidRPr="001A5C81" w:rsidRDefault="00E87A68" w:rsidP="00E87A68">
      <w:pPr>
        <w:tabs>
          <w:tab w:val="left" w:pos="9923"/>
        </w:tabs>
        <w:spacing w:after="0" w:line="200" w:lineRule="exact"/>
        <w:ind w:left="426"/>
        <w:contextualSpacing/>
        <w:jc w:val="both"/>
        <w:rPr>
          <w:rFonts w:eastAsia="MS Gothic" w:cstheme="minorHAnsi"/>
          <w:b/>
          <w:sz w:val="20"/>
          <w:szCs w:val="20"/>
          <w:lang w:val="en-GB"/>
        </w:rPr>
      </w:pPr>
    </w:p>
    <w:p w14:paraId="795811BB" w14:textId="77777777" w:rsidR="00E87A68" w:rsidRPr="001A5C81" w:rsidRDefault="00E87A68" w:rsidP="00E87A68">
      <w:pPr>
        <w:tabs>
          <w:tab w:val="left" w:pos="9923"/>
        </w:tabs>
        <w:spacing w:after="0" w:line="200" w:lineRule="exact"/>
        <w:contextualSpacing/>
        <w:jc w:val="both"/>
        <w:rPr>
          <w:rFonts w:cstheme="minorHAnsi"/>
          <w:b/>
          <w:color w:val="000000" w:themeColor="text1"/>
          <w:sz w:val="20"/>
          <w:szCs w:val="20"/>
          <w:u w:val="single"/>
          <w:lang w:val="en-GB"/>
        </w:rPr>
      </w:pPr>
      <w:r w:rsidRPr="001A5C81">
        <w:rPr>
          <w:rFonts w:cstheme="minorHAnsi"/>
          <w:b/>
          <w:color w:val="000000" w:themeColor="text1"/>
          <w:sz w:val="20"/>
          <w:szCs w:val="20"/>
          <w:u w:val="single"/>
          <w:lang w:val="en-GB"/>
        </w:rPr>
        <w:t xml:space="preserve">Section C: Details of the cash </w:t>
      </w:r>
    </w:p>
    <w:p w14:paraId="42AD392B" w14:textId="77777777" w:rsidR="00E87A68" w:rsidRPr="001A5C81" w:rsidRDefault="00E87A68" w:rsidP="00E87A68">
      <w:pPr>
        <w:tabs>
          <w:tab w:val="left" w:pos="9923"/>
        </w:tabs>
        <w:spacing w:after="0" w:line="200" w:lineRule="exact"/>
        <w:contextualSpacing/>
        <w:jc w:val="both"/>
        <w:rPr>
          <w:rFonts w:cstheme="minorHAnsi"/>
          <w:color w:val="000000" w:themeColor="text1"/>
          <w:sz w:val="20"/>
          <w:szCs w:val="20"/>
          <w:lang w:val="en-GB"/>
        </w:rPr>
      </w:pPr>
      <w:r w:rsidRPr="001A5C81">
        <w:rPr>
          <w:rFonts w:cstheme="minorHAnsi"/>
          <w:color w:val="000000" w:themeColor="text1"/>
          <w:sz w:val="20"/>
          <w:szCs w:val="20"/>
          <w:lang w:val="en-GB"/>
        </w:rPr>
        <w:t xml:space="preserve">‘Cash’ is </w:t>
      </w:r>
      <w:r w:rsidRPr="00505D9D">
        <w:rPr>
          <w:rFonts w:cstheme="minorHAnsi"/>
          <w:color w:val="000000" w:themeColor="text1"/>
          <w:sz w:val="20"/>
          <w:szCs w:val="20"/>
          <w:lang w:val="en-GB"/>
        </w:rPr>
        <w:t>explained under</w:t>
      </w:r>
      <w:r w:rsidRPr="001A5C81">
        <w:rPr>
          <w:rFonts w:cstheme="minorHAnsi"/>
          <w:color w:val="000000" w:themeColor="text1"/>
          <w:sz w:val="20"/>
          <w:szCs w:val="20"/>
          <w:lang w:val="en-GB"/>
        </w:rPr>
        <w:t xml:space="preserve"> the ‘General information’ on notes on completion of the cash declaration. </w:t>
      </w:r>
    </w:p>
    <w:p w14:paraId="0A76FD04" w14:textId="77777777" w:rsidR="00E87A68" w:rsidRPr="001A5C81" w:rsidRDefault="00E87A68" w:rsidP="00E87A68">
      <w:pPr>
        <w:tabs>
          <w:tab w:val="left" w:pos="9923"/>
        </w:tabs>
        <w:spacing w:after="0" w:line="200" w:lineRule="exact"/>
        <w:contextualSpacing/>
        <w:jc w:val="both"/>
        <w:rPr>
          <w:rFonts w:cstheme="minorHAnsi"/>
          <w:b/>
          <w:i/>
          <w:sz w:val="20"/>
          <w:szCs w:val="20"/>
          <w:u w:val="single"/>
          <w:lang w:val="en-GB"/>
        </w:rPr>
      </w:pPr>
    </w:p>
    <w:p w14:paraId="11D5467E" w14:textId="77777777" w:rsidR="00E87A68" w:rsidRPr="001A5C81" w:rsidRDefault="00E87A68" w:rsidP="00E87A68">
      <w:pPr>
        <w:tabs>
          <w:tab w:val="left" w:pos="9923"/>
        </w:tabs>
        <w:spacing w:after="0" w:line="200" w:lineRule="exact"/>
        <w:contextualSpacing/>
        <w:jc w:val="both"/>
        <w:rPr>
          <w:rFonts w:cstheme="minorHAnsi"/>
          <w:b/>
          <w:sz w:val="20"/>
          <w:szCs w:val="20"/>
          <w:u w:val="single"/>
          <w:lang w:val="en-GB"/>
        </w:rPr>
      </w:pPr>
      <w:r w:rsidRPr="001A5C81">
        <w:rPr>
          <w:rFonts w:cstheme="minorHAnsi"/>
          <w:b/>
          <w:sz w:val="20"/>
          <w:szCs w:val="20"/>
          <w:u w:val="single"/>
          <w:lang w:val="en-GB"/>
        </w:rPr>
        <w:t>Section D: Economic provenance and intended use of the cash</w:t>
      </w:r>
    </w:p>
    <w:p w14:paraId="3DFE008D" w14:textId="77777777" w:rsidR="00E87A68" w:rsidRPr="001A5C81" w:rsidRDefault="00E87A68" w:rsidP="00E87A68">
      <w:pPr>
        <w:tabs>
          <w:tab w:val="left" w:pos="9923"/>
        </w:tabs>
        <w:spacing w:after="0" w:line="200" w:lineRule="exact"/>
        <w:contextualSpacing/>
        <w:jc w:val="both"/>
        <w:rPr>
          <w:rFonts w:cstheme="minorHAnsi"/>
          <w:color w:val="000000" w:themeColor="text1"/>
          <w:sz w:val="20"/>
          <w:szCs w:val="20"/>
          <w:lang w:val="en-GB"/>
        </w:rPr>
      </w:pPr>
      <w:r w:rsidRPr="001A5C81">
        <w:rPr>
          <w:rFonts w:cstheme="minorHAnsi"/>
          <w:color w:val="000000" w:themeColor="text1"/>
          <w:sz w:val="20"/>
          <w:szCs w:val="20"/>
          <w:lang w:val="en-GB"/>
        </w:rPr>
        <w:t xml:space="preserve">Tick the boxes to indicate the relevant economic provenance and intended use of the cash as indicated in Section B. You can select more than one option. If no option is applicable, then tick box ‘other’ and fill in the details. </w:t>
      </w:r>
    </w:p>
    <w:p w14:paraId="54680494" w14:textId="77777777" w:rsidR="00E87A68" w:rsidRPr="001A5C81" w:rsidRDefault="00E87A68" w:rsidP="00E87A68">
      <w:pPr>
        <w:tabs>
          <w:tab w:val="left" w:pos="9923"/>
        </w:tabs>
        <w:spacing w:after="0" w:line="200" w:lineRule="exact"/>
        <w:contextualSpacing/>
        <w:jc w:val="both"/>
        <w:rPr>
          <w:rFonts w:cstheme="minorHAnsi"/>
          <w:color w:val="000000" w:themeColor="text1"/>
          <w:sz w:val="20"/>
          <w:szCs w:val="20"/>
          <w:lang w:val="en-GB"/>
        </w:rPr>
      </w:pPr>
    </w:p>
    <w:p w14:paraId="35847610" w14:textId="77777777" w:rsidR="00E87A68" w:rsidRPr="001A5C81" w:rsidRDefault="00E87A68" w:rsidP="00E87A68">
      <w:pPr>
        <w:tabs>
          <w:tab w:val="left" w:pos="9923"/>
        </w:tabs>
        <w:spacing w:after="0" w:line="200" w:lineRule="exact"/>
        <w:contextualSpacing/>
        <w:jc w:val="both"/>
        <w:rPr>
          <w:rFonts w:cstheme="minorHAnsi"/>
          <w:b/>
          <w:color w:val="000000" w:themeColor="text1"/>
          <w:sz w:val="20"/>
          <w:szCs w:val="20"/>
          <w:u w:val="single"/>
          <w:lang w:val="en-GB"/>
        </w:rPr>
      </w:pPr>
      <w:r w:rsidRPr="001A5C81">
        <w:rPr>
          <w:rFonts w:cstheme="minorHAnsi"/>
          <w:b/>
          <w:color w:val="000000" w:themeColor="text1"/>
          <w:sz w:val="20"/>
          <w:szCs w:val="20"/>
          <w:u w:val="single"/>
          <w:lang w:val="en-GB"/>
        </w:rPr>
        <w:t xml:space="preserve">Section E:  Persons involved </w:t>
      </w:r>
    </w:p>
    <w:p w14:paraId="35B2048D" w14:textId="77777777" w:rsidR="00E87A68" w:rsidRPr="001A5C81" w:rsidRDefault="00E87A68" w:rsidP="00E87A68">
      <w:pPr>
        <w:tabs>
          <w:tab w:val="left" w:pos="9923"/>
        </w:tabs>
        <w:spacing w:after="0" w:line="200" w:lineRule="exact"/>
        <w:contextualSpacing/>
        <w:jc w:val="both"/>
        <w:rPr>
          <w:rFonts w:cstheme="minorHAnsi"/>
          <w:color w:val="000000" w:themeColor="text1"/>
          <w:sz w:val="20"/>
          <w:szCs w:val="20"/>
          <w:lang w:val="en-GB"/>
        </w:rPr>
      </w:pPr>
      <w:r w:rsidRPr="001A5C81">
        <w:rPr>
          <w:rFonts w:cstheme="minorHAnsi"/>
          <w:color w:val="000000" w:themeColor="text1"/>
          <w:sz w:val="20"/>
          <w:szCs w:val="20"/>
          <w:lang w:val="en-GB"/>
        </w:rPr>
        <w:t xml:space="preserve">Enter the personal details of the persons involved. These persons can be natural persons or legal </w:t>
      </w:r>
      <w:r>
        <w:rPr>
          <w:rFonts w:cstheme="minorHAnsi"/>
          <w:color w:val="000000" w:themeColor="text1"/>
          <w:sz w:val="20"/>
          <w:szCs w:val="20"/>
          <w:lang w:val="en-GB"/>
        </w:rPr>
        <w:t>persons</w:t>
      </w:r>
      <w:r w:rsidRPr="001A5C81">
        <w:rPr>
          <w:rFonts w:cstheme="minorHAnsi"/>
          <w:color w:val="000000" w:themeColor="text1"/>
          <w:sz w:val="20"/>
          <w:szCs w:val="20"/>
          <w:lang w:val="en-GB"/>
        </w:rPr>
        <w:t xml:space="preserve">. You must tick the appropriate box and fill in the details. </w:t>
      </w:r>
    </w:p>
    <w:p w14:paraId="09656CAB" w14:textId="77777777" w:rsidR="00E87A68" w:rsidRPr="001A5C81" w:rsidRDefault="00E87A68" w:rsidP="00E87A68">
      <w:pPr>
        <w:tabs>
          <w:tab w:val="left" w:pos="9923"/>
        </w:tabs>
        <w:spacing w:after="0" w:line="200" w:lineRule="exact"/>
        <w:contextualSpacing/>
        <w:jc w:val="both"/>
        <w:rPr>
          <w:rFonts w:cstheme="minorHAnsi"/>
          <w:color w:val="000000" w:themeColor="text1"/>
          <w:sz w:val="20"/>
          <w:szCs w:val="20"/>
          <w:lang w:val="en-GB"/>
        </w:rPr>
      </w:pPr>
    </w:p>
    <w:p w14:paraId="13068EA0" w14:textId="77777777" w:rsidR="00E87A68" w:rsidRPr="001A5C81" w:rsidRDefault="00E87A68" w:rsidP="00E87A68">
      <w:pPr>
        <w:tabs>
          <w:tab w:val="left" w:pos="9923"/>
        </w:tabs>
        <w:spacing w:after="0" w:line="200" w:lineRule="exact"/>
        <w:contextualSpacing/>
        <w:jc w:val="both"/>
        <w:rPr>
          <w:rFonts w:cstheme="minorHAnsi"/>
          <w:b/>
          <w:sz w:val="20"/>
          <w:szCs w:val="20"/>
          <w:u w:val="single"/>
          <w:lang w:val="en-GB"/>
        </w:rPr>
      </w:pPr>
      <w:r w:rsidRPr="001A5C81">
        <w:rPr>
          <w:rFonts w:cstheme="minorHAnsi"/>
          <w:b/>
          <w:color w:val="000000" w:themeColor="text1"/>
          <w:sz w:val="20"/>
          <w:szCs w:val="20"/>
          <w:u w:val="single"/>
          <w:lang w:val="en-GB"/>
        </w:rPr>
        <w:t>Section F:</w:t>
      </w:r>
      <w:r w:rsidRPr="001A5C81">
        <w:rPr>
          <w:rFonts w:cstheme="minorHAnsi"/>
          <w:b/>
          <w:sz w:val="20"/>
          <w:szCs w:val="20"/>
          <w:u w:val="single"/>
          <w:lang w:val="en-GB"/>
        </w:rPr>
        <w:t xml:space="preserve"> Signature </w:t>
      </w:r>
    </w:p>
    <w:p w14:paraId="7D9A53EF" w14:textId="77777777" w:rsidR="00E87A68" w:rsidRPr="001A5C81" w:rsidRDefault="00E87A68" w:rsidP="00E87A68">
      <w:pPr>
        <w:tabs>
          <w:tab w:val="left" w:pos="9923"/>
        </w:tabs>
        <w:spacing w:after="0" w:line="200" w:lineRule="exact"/>
        <w:contextualSpacing/>
        <w:jc w:val="both"/>
        <w:rPr>
          <w:rFonts w:cstheme="minorHAnsi"/>
          <w:sz w:val="20"/>
          <w:szCs w:val="20"/>
          <w:lang w:val="en-GB"/>
        </w:rPr>
      </w:pPr>
      <w:r w:rsidRPr="001A5C81">
        <w:rPr>
          <w:rFonts w:cstheme="minorHAnsi"/>
          <w:color w:val="000000" w:themeColor="text1"/>
          <w:sz w:val="20"/>
          <w:szCs w:val="20"/>
          <w:lang w:val="en-GB"/>
        </w:rPr>
        <w:t>State the date, place, name, sign and attach the additional sheet to the main cash declaration form. All information provided constitutes one declaration.</w:t>
      </w:r>
    </w:p>
    <w:p w14:paraId="62FA82A1" w14:textId="77777777" w:rsidR="00CA421A" w:rsidRDefault="00CA421A"/>
    <w:sectPr w:rsidR="00CA421A" w:rsidSect="00B807BA">
      <w:headerReference w:type="even" r:id="rId6"/>
      <w:headerReference w:type="default" r:id="rId7"/>
      <w:footerReference w:type="even" r:id="rId8"/>
      <w:footerReference w:type="default" r:id="rId9"/>
      <w:headerReference w:type="first" r:id="rId10"/>
      <w:footerReference w:type="first" r:id="rId11"/>
      <w:pgSz w:w="11906" w:h="16838"/>
      <w:pgMar w:top="426" w:right="1440" w:bottom="426" w:left="56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6BF09" w14:textId="77777777" w:rsidR="00E87A68" w:rsidRDefault="00E87A68" w:rsidP="00E87A68">
      <w:pPr>
        <w:spacing w:after="0" w:line="240" w:lineRule="auto"/>
      </w:pPr>
      <w:r>
        <w:separator/>
      </w:r>
    </w:p>
  </w:endnote>
  <w:endnote w:type="continuationSeparator" w:id="0">
    <w:p w14:paraId="792E3A21" w14:textId="77777777" w:rsidR="00E87A68" w:rsidRDefault="00E87A68" w:rsidP="00E87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29C2E" w14:textId="77777777" w:rsidR="00B807BA" w:rsidRDefault="00E87A6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D8047" w14:textId="77777777" w:rsidR="00B807BA" w:rsidRDefault="00E87A6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185EB" w14:textId="77777777" w:rsidR="00B807BA" w:rsidRDefault="00E87A6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7B6FB" w14:textId="77777777" w:rsidR="00E87A68" w:rsidRDefault="00E87A68" w:rsidP="00E87A68">
      <w:pPr>
        <w:spacing w:after="0" w:line="240" w:lineRule="auto"/>
      </w:pPr>
      <w:r>
        <w:separator/>
      </w:r>
    </w:p>
  </w:footnote>
  <w:footnote w:type="continuationSeparator" w:id="0">
    <w:p w14:paraId="18F1EDB2" w14:textId="77777777" w:rsidR="00E87A68" w:rsidRDefault="00E87A68" w:rsidP="00E87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2E06D" w14:textId="77777777" w:rsidR="00B807BA" w:rsidRDefault="00E87A6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29D0" w14:textId="77777777" w:rsidR="00B807BA" w:rsidRDefault="00E87A6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4A641" w14:textId="77777777" w:rsidR="00B807BA" w:rsidRDefault="00E87A6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25"/>
    <w:rsid w:val="004D479E"/>
    <w:rsid w:val="00711D25"/>
    <w:rsid w:val="00CA421A"/>
    <w:rsid w:val="00E87A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98C19BC-39BE-4388-A0EB-9C6D85481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E87A68"/>
    <w:rPr>
      <w:lang w:val="fr-B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rsid w:val="00E87A68"/>
    <w:pPr>
      <w:spacing w:after="0" w:line="240" w:lineRule="atLeast"/>
      <w:ind w:left="720"/>
      <w:contextualSpacing/>
    </w:pPr>
    <w:rPr>
      <w:rFonts w:ascii="Verdana" w:hAnsi="Verdana"/>
      <w:sz w:val="18"/>
      <w:lang w:val="nl-NL"/>
    </w:rPr>
  </w:style>
  <w:style w:type="paragraph" w:styleId="Zhlav">
    <w:name w:val="header"/>
    <w:basedOn w:val="Normln"/>
    <w:link w:val="ZhlavChar"/>
    <w:uiPriority w:val="99"/>
    <w:unhideWhenUsed/>
    <w:rsid w:val="00E87A68"/>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E87A68"/>
    <w:rPr>
      <w:lang w:val="fr-BE"/>
    </w:rPr>
  </w:style>
  <w:style w:type="paragraph" w:styleId="Zpat">
    <w:name w:val="footer"/>
    <w:basedOn w:val="Normln"/>
    <w:link w:val="ZpatChar"/>
    <w:uiPriority w:val="99"/>
    <w:unhideWhenUsed/>
    <w:rsid w:val="00E87A68"/>
    <w:pPr>
      <w:tabs>
        <w:tab w:val="center" w:pos="4513"/>
        <w:tab w:val="right" w:pos="9026"/>
      </w:tabs>
      <w:spacing w:after="0" w:line="240" w:lineRule="auto"/>
    </w:pPr>
  </w:style>
  <w:style w:type="character" w:customStyle="1" w:styleId="ZpatChar">
    <w:name w:val="Zápatí Char"/>
    <w:basedOn w:val="Standardnpsmoodstavce"/>
    <w:link w:val="Zpat"/>
    <w:uiPriority w:val="99"/>
    <w:rsid w:val="00E87A68"/>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80EE9FC1304B4D8F92F0F08464169A" ma:contentTypeVersion="1" ma:contentTypeDescription="Vytvoří nový dokument" ma:contentTypeScope="" ma:versionID="0c30131968cc8d51caef7485faffd690">
  <xsd:schema xmlns:xsd="http://www.w3.org/2001/XMLSchema" xmlns:xs="http://www.w3.org/2001/XMLSchema" xmlns:p="http://schemas.microsoft.com/office/2006/metadata/properties" xmlns:ns1="http://schemas.microsoft.com/sharepoint/v3" targetNamespace="http://schemas.microsoft.com/office/2006/metadata/properties" ma:root="true" ma:fieldsID="5b209a967f15348df40b024c289f9d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Datum zahájení plánování je sloupec webu, který vytvořila funkce Publikování. Používá se k zadání data a času, od kterého se tato stránka začne návštěvníkům webu zobrazovat." ma:hidden="true" ma:internalName="PublishingStartDate">
      <xsd:simpleType>
        <xsd:restriction base="dms:Unknown"/>
      </xsd:simpleType>
    </xsd:element>
    <xsd:element name="PublishingExpirationDate" ma:index="9" nillable="true" ma:displayName="Scheduling End Date" ma:description="Datum ukončení plánování je sloupec webu, který vytvořila funkce Publikování. Používá se k zadání data a času, od kterého se tato stránka už nebude návštěvníkům webu zobrazova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0F22E55-C896-4062-B08F-2DB3A1CF6AC4}"/>
</file>

<file path=customXml/itemProps2.xml><?xml version="1.0" encoding="utf-8"?>
<ds:datastoreItem xmlns:ds="http://schemas.openxmlformats.org/officeDocument/2006/customXml" ds:itemID="{A7CA615D-0E50-4DFB-A3B3-258E4465FD38}"/>
</file>

<file path=customXml/itemProps3.xml><?xml version="1.0" encoding="utf-8"?>
<ds:datastoreItem xmlns:ds="http://schemas.openxmlformats.org/officeDocument/2006/customXml" ds:itemID="{BE875364-97BA-4AB8-B3D2-97D504DA07DA}"/>
</file>

<file path=docProps/app.xml><?xml version="1.0" encoding="utf-8"?>
<Properties xmlns="http://schemas.openxmlformats.org/officeDocument/2006/extended-properties" xmlns:vt="http://schemas.openxmlformats.org/officeDocument/2006/docPropsVTypes">
  <Template>Normal.dotm</Template>
  <TotalTime>1</TotalTime>
  <Pages>1</Pages>
  <Words>662</Words>
  <Characters>3912</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Kasala Aleš, Mgr., kpt.</dc:creator>
  <cp:keywords/>
  <dc:description/>
  <cp:lastModifiedBy>Kasala Aleš, Mgr., kpt.</cp:lastModifiedBy>
  <cp:revision>2</cp:revision>
  <dcterms:created xsi:type="dcterms:W3CDTF">2021-06-02T06:28:00Z</dcterms:created>
  <dcterms:modified xsi:type="dcterms:W3CDTF">2021-06-02T06:29:00Z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0x0101006F80EE9FC1304B4D8F92F0F08464169A</vt:lpwstr>
  </property>
  <property fmtid="{D5CDD505-2E9C-101B-9397-08002B2CF9AE}" pid="3" name="Order">
    <vt:r8>5400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